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08E3412A" w:rsidR="00E10FBC" w:rsidRPr="0015579D" w:rsidRDefault="0015579D" w:rsidP="00080BB1">
      <w:pPr>
        <w:rPr>
          <w:rStyle w:val="ae"/>
          <w:b w:val="0"/>
          <w:bCs w:val="0"/>
        </w:rPr>
      </w:pPr>
      <w:bookmarkStart w:id="0" w:name="_Hlk44672633"/>
      <w:r>
        <w:rPr>
          <w:rFonts w:hint="eastAsia"/>
          <w:noProof/>
        </w:rPr>
        <w:drawing>
          <wp:inline distT="0" distB="0" distL="0" distR="0" wp14:anchorId="114796A4" wp14:editId="3744DB67">
            <wp:extent cx="4961255" cy="2666503"/>
            <wp:effectExtent l="0" t="0" r="0" b="635"/>
            <wp:docPr id="1426492246" name="Grafik 1" descr="Ein Bild, das Konzert, Darbietung, Musiker, Unterhal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92246" name="Grafik 1" descr="Ein Bild, das Konzert, Darbietung, Musiker, Unterhaltung enthält.&#10;&#10;KI-generierte Inhalte können fehlerhaft sein."/>
                    <pic:cNvPicPr/>
                  </pic:nvPicPr>
                  <pic:blipFill rotWithShape="1">
                    <a:blip r:embed="rId11"/>
                    <a:srcRect l="476" t="8819" r="329" b="11206"/>
                    <a:stretch/>
                  </pic:blipFill>
                  <pic:spPr bwMode="auto">
                    <a:xfrm>
                      <a:off x="0" y="0"/>
                      <a:ext cx="4963403" cy="266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4745E852" w:rsidR="008E64E2" w:rsidRDefault="00F04786" w:rsidP="00734884">
      <w:pPr>
        <w:pStyle w:val="1"/>
      </w:pPr>
      <w:r>
        <w:rPr>
          <w:rFonts w:hint="eastAsia"/>
        </w:rPr>
        <w:t>五星</w:t>
      </w:r>
      <w:r w:rsidR="00B91FE5">
        <w:rPr>
          <w:rFonts w:hint="eastAsia"/>
        </w:rPr>
        <w:t>好评</w:t>
      </w:r>
      <w:r>
        <w:rPr>
          <w:rFonts w:hint="eastAsia"/>
        </w:rPr>
        <w:t>实至名归</w:t>
      </w:r>
      <w:r>
        <w:rPr>
          <w:rStyle w:val="ae"/>
          <w:rFonts w:hint="eastAsia"/>
          <w:b/>
        </w:rPr>
        <w:t>——</w:t>
      </w:r>
      <w:r>
        <w:rPr>
          <w:rFonts w:hint="eastAsia"/>
        </w:rPr>
        <w:t>森海塞尔</w:t>
      </w:r>
      <w:r>
        <w:rPr>
          <w:rFonts w:hint="eastAsia"/>
        </w:rPr>
        <w:t>EW-D</w:t>
      </w:r>
      <w:r>
        <w:rPr>
          <w:rFonts w:hint="eastAsia"/>
        </w:rPr>
        <w:t>无线系统限时特惠</w:t>
      </w:r>
    </w:p>
    <w:p w14:paraId="708D6D8F" w14:textId="1D859DF3" w:rsidR="00CF72CC" w:rsidRPr="00D60782" w:rsidRDefault="00077267" w:rsidP="00734884">
      <w:pPr>
        <w:rPr>
          <w:rStyle w:val="ae"/>
        </w:rPr>
      </w:pPr>
      <w:r>
        <w:rPr>
          <w:rStyle w:val="ae"/>
          <w:rFonts w:hint="eastAsia"/>
        </w:rPr>
        <w:t>分享体验即有机会赢取限量版</w:t>
      </w:r>
      <w:r>
        <w:rPr>
          <w:rStyle w:val="ae"/>
          <w:rFonts w:hint="eastAsia"/>
        </w:rPr>
        <w:t>80</w:t>
      </w:r>
      <w:r>
        <w:rPr>
          <w:rStyle w:val="ae"/>
          <w:rFonts w:hint="eastAsia"/>
        </w:rPr>
        <w:t>周年纪念款红宝石红</w:t>
      </w:r>
      <w:r>
        <w:rPr>
          <w:rStyle w:val="ae"/>
          <w:rFonts w:hint="eastAsia"/>
        </w:rPr>
        <w:t>HD 25</w:t>
      </w:r>
      <w:r>
        <w:rPr>
          <w:rStyle w:val="ae"/>
          <w:rFonts w:hint="eastAsia"/>
        </w:rPr>
        <w:t>耳机一副</w:t>
      </w:r>
    </w:p>
    <w:p w14:paraId="5302C24F" w14:textId="77777777" w:rsidR="00CF72CC" w:rsidRPr="00D60782" w:rsidRDefault="00CF72CC" w:rsidP="00734884">
      <w:pPr>
        <w:rPr>
          <w:rStyle w:val="ae"/>
          <w:b w:val="0"/>
          <w:bCs w:val="0"/>
          <w:lang w:val="en-US"/>
        </w:rPr>
      </w:pPr>
    </w:p>
    <w:p w14:paraId="5D1D7633" w14:textId="3048D34F" w:rsidR="00081763" w:rsidRDefault="00826458" w:rsidP="00F65950">
      <w:pPr>
        <w:rPr>
          <w:rStyle w:val="ae"/>
        </w:rPr>
      </w:pPr>
      <w:r>
        <w:rPr>
          <w:rStyle w:val="ae"/>
          <w:rFonts w:hint="eastAsia"/>
          <w:i/>
        </w:rPr>
        <w:t>北京</w:t>
      </w:r>
      <w:r w:rsidR="00CF72CC">
        <w:rPr>
          <w:rStyle w:val="ae"/>
          <w:rFonts w:hint="eastAsia"/>
          <w:i/>
        </w:rPr>
        <w:t>，</w:t>
      </w:r>
      <w:r w:rsidR="00CF72CC">
        <w:rPr>
          <w:rStyle w:val="ae"/>
          <w:rFonts w:hint="eastAsia"/>
          <w:i/>
        </w:rPr>
        <w:t>2025</w:t>
      </w:r>
      <w:r w:rsidR="00CF72CC">
        <w:rPr>
          <w:rStyle w:val="ae"/>
          <w:rFonts w:hint="eastAsia"/>
          <w:i/>
        </w:rPr>
        <w:t>年</w:t>
      </w:r>
      <w:r w:rsidR="00CF72CC">
        <w:rPr>
          <w:rStyle w:val="ae"/>
          <w:rFonts w:hint="eastAsia"/>
          <w:i/>
        </w:rPr>
        <w:t>6</w:t>
      </w:r>
      <w:r w:rsidR="00CF72CC">
        <w:rPr>
          <w:rStyle w:val="ae"/>
          <w:rFonts w:hint="eastAsia"/>
          <w:i/>
        </w:rPr>
        <w:t>月</w:t>
      </w:r>
      <w:r w:rsidR="00CF72CC">
        <w:rPr>
          <w:rStyle w:val="ae"/>
          <w:rFonts w:hint="eastAsia"/>
        </w:rPr>
        <w:t>——</w:t>
      </w:r>
      <w:r w:rsidR="00CF72CC">
        <w:rPr>
          <w:rStyle w:val="ae"/>
          <w:rFonts w:hint="eastAsia"/>
        </w:rPr>
        <w:t xml:space="preserve"> </w:t>
      </w:r>
      <w:r w:rsidR="00CF72CC">
        <w:rPr>
          <w:rStyle w:val="ae"/>
          <w:rFonts w:hint="eastAsia"/>
        </w:rPr>
        <w:t>森海塞尔的</w:t>
      </w:r>
      <w:r w:rsidR="00CF72CC">
        <w:rPr>
          <w:rStyle w:val="ae"/>
          <w:rFonts w:hint="eastAsia"/>
        </w:rPr>
        <w:t>Evolution Wireless Digital EW-D</w:t>
      </w:r>
      <w:r w:rsidR="00CF72CC">
        <w:rPr>
          <w:rStyle w:val="ae"/>
          <w:rFonts w:hint="eastAsia"/>
        </w:rPr>
        <w:t>无线麦克风系统因其卓越的音频质量和超高频稳定性，已成为乐队和表演者的首选装备。通过</w:t>
      </w:r>
      <w:r w:rsidR="00CF72CC">
        <w:rPr>
          <w:rStyle w:val="ae"/>
          <w:rFonts w:hint="eastAsia"/>
        </w:rPr>
        <w:t>Smart Assist app</w:t>
      </w:r>
      <w:r w:rsidR="00CF72CC">
        <w:rPr>
          <w:rStyle w:val="ae"/>
          <w:rFonts w:hint="eastAsia"/>
        </w:rPr>
        <w:t>即可进行简便设置，操作</w:t>
      </w:r>
      <w:r w:rsidR="00CF72CC">
        <w:rPr>
          <w:rStyle w:val="ae"/>
          <w:rFonts w:hint="eastAsia"/>
        </w:rPr>
        <w:t>Evolution Wireless Digital</w:t>
      </w:r>
      <w:r w:rsidR="00CF72CC">
        <w:rPr>
          <w:rStyle w:val="ae"/>
          <w:rFonts w:hint="eastAsia"/>
        </w:rPr>
        <w:t>系统轻而易举。对于尚未升级到数字无线系统的用户来说，</w:t>
      </w:r>
      <w:r w:rsidR="00CF72CC">
        <w:rPr>
          <w:rStyle w:val="ae"/>
          <w:rFonts w:hint="eastAsia"/>
        </w:rPr>
        <w:t>6</w:t>
      </w:r>
      <w:r w:rsidR="00CF72CC">
        <w:rPr>
          <w:rStyle w:val="ae"/>
          <w:rFonts w:hint="eastAsia"/>
        </w:rPr>
        <w:t>月是一个绝佳的入手时机：</w:t>
      </w:r>
      <w:r w:rsidR="00CF72CC">
        <w:rPr>
          <w:rStyle w:val="ae"/>
          <w:rFonts w:hint="eastAsia"/>
        </w:rPr>
        <w:t>2025</w:t>
      </w:r>
      <w:r w:rsidR="00CF72CC">
        <w:rPr>
          <w:rStyle w:val="ae"/>
          <w:rFonts w:hint="eastAsia"/>
        </w:rPr>
        <w:t>年</w:t>
      </w:r>
      <w:r w:rsidR="00CF72CC">
        <w:rPr>
          <w:rStyle w:val="ae"/>
          <w:rFonts w:hint="eastAsia"/>
        </w:rPr>
        <w:t>6</w:t>
      </w:r>
      <w:r w:rsidR="00CF72CC">
        <w:rPr>
          <w:rStyle w:val="ae"/>
          <w:rFonts w:hint="eastAsia"/>
        </w:rPr>
        <w:t>月</w:t>
      </w:r>
      <w:r w:rsidR="00CF72CC">
        <w:rPr>
          <w:rStyle w:val="ae"/>
          <w:rFonts w:hint="eastAsia"/>
        </w:rPr>
        <w:t>1</w:t>
      </w:r>
      <w:r w:rsidR="00CF72CC">
        <w:rPr>
          <w:rStyle w:val="ae"/>
          <w:rFonts w:hint="eastAsia"/>
        </w:rPr>
        <w:t>日至</w:t>
      </w:r>
      <w:r w:rsidR="00CF72CC">
        <w:rPr>
          <w:rStyle w:val="ae"/>
          <w:rFonts w:hint="eastAsia"/>
        </w:rPr>
        <w:t>6</w:t>
      </w:r>
      <w:r w:rsidR="00CF72CC">
        <w:rPr>
          <w:rStyle w:val="ae"/>
          <w:rFonts w:hint="eastAsia"/>
        </w:rPr>
        <w:t>月</w:t>
      </w:r>
      <w:r w:rsidR="00CF72CC">
        <w:rPr>
          <w:rStyle w:val="ae"/>
          <w:rFonts w:hint="eastAsia"/>
        </w:rPr>
        <w:t>30</w:t>
      </w:r>
      <w:r w:rsidR="00CF72CC">
        <w:rPr>
          <w:rStyle w:val="ae"/>
          <w:rFonts w:hint="eastAsia"/>
        </w:rPr>
        <w:t>日期间，参与活动的森海塞尔授权经销商将对森海塞尔</w:t>
      </w:r>
      <w:r w:rsidR="00CF72CC">
        <w:rPr>
          <w:rStyle w:val="ae"/>
          <w:rFonts w:hint="eastAsia"/>
        </w:rPr>
        <w:t>EW-D</w:t>
      </w:r>
      <w:r w:rsidR="00CF72CC">
        <w:rPr>
          <w:rStyle w:val="ae"/>
          <w:rFonts w:hint="eastAsia"/>
        </w:rPr>
        <w:t>无线麦克风及乐器系统提供限时优惠。值此品牌成立</w:t>
      </w:r>
      <w:r w:rsidR="00CF72CC">
        <w:rPr>
          <w:rStyle w:val="ae"/>
          <w:rFonts w:hint="eastAsia"/>
        </w:rPr>
        <w:t>80</w:t>
      </w:r>
      <w:r w:rsidR="00CF72CC">
        <w:rPr>
          <w:rStyle w:val="ae"/>
          <w:rFonts w:hint="eastAsia"/>
        </w:rPr>
        <w:t>周年之际，森海塞尔还将限量发行</w:t>
      </w:r>
      <w:r w:rsidR="00CF72CC">
        <w:rPr>
          <w:rFonts w:hint="eastAsia"/>
          <w:b/>
        </w:rPr>
        <w:t>80</w:t>
      </w:r>
      <w:r w:rsidR="00CF72CC">
        <w:rPr>
          <w:rFonts w:hint="eastAsia"/>
          <w:b/>
        </w:rPr>
        <w:t>副八十周年纪念版</w:t>
      </w:r>
      <w:r w:rsidR="00CF72CC">
        <w:rPr>
          <w:rStyle w:val="ae"/>
          <w:rFonts w:hint="eastAsia"/>
        </w:rPr>
        <w:t>红宝石红</w:t>
      </w:r>
      <w:r w:rsidR="00CF72CC">
        <w:rPr>
          <w:rFonts w:hint="eastAsia"/>
          <w:b/>
        </w:rPr>
        <w:t>HD 25</w:t>
      </w:r>
      <w:r w:rsidR="00CF72CC">
        <w:rPr>
          <w:rFonts w:hint="eastAsia"/>
          <w:b/>
        </w:rPr>
        <w:t>耳机</w:t>
      </w:r>
      <w:r w:rsidR="00CF72CC">
        <w:rPr>
          <w:rStyle w:val="ae"/>
          <w:rFonts w:hint="eastAsia"/>
        </w:rPr>
        <w:t>，作为一项额外礼遇。参与者只需</w:t>
      </w:r>
      <w:hyperlink r:id="rId12" w:history="1">
        <w:r w:rsidR="00CF72CC">
          <w:rPr>
            <w:rStyle w:val="aa"/>
            <w:rFonts w:hint="eastAsia"/>
            <w:b/>
            <w:color w:val="0095D5" w:themeColor="accent1"/>
          </w:rPr>
          <w:t>在此</w:t>
        </w:r>
      </w:hyperlink>
      <w:r w:rsidR="00CF72CC">
        <w:rPr>
          <w:rStyle w:val="ae"/>
          <w:rFonts w:hint="eastAsia"/>
        </w:rPr>
        <w:t>分享他们使用森海塞尔专业无线产品的体验，即可获得赢取奖品的机会，无需购买。</w:t>
      </w:r>
    </w:p>
    <w:p w14:paraId="128D9374" w14:textId="77777777" w:rsidR="00D1475B" w:rsidRDefault="00D1475B" w:rsidP="00D1475B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53"/>
        <w:gridCol w:w="3327"/>
      </w:tblGrid>
      <w:tr w:rsidR="00CD6E04" w14:paraId="4DF4ADD9" w14:textId="77777777" w:rsidTr="00CD6E04">
        <w:tc>
          <w:tcPr>
            <w:tcW w:w="3935" w:type="dxa"/>
          </w:tcPr>
          <w:p w14:paraId="6ED13CA5" w14:textId="1D855BAD" w:rsidR="00CD6E04" w:rsidRDefault="00CD6E04" w:rsidP="00CD6E04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01ACC9F" wp14:editId="1CF674E0">
                  <wp:extent cx="2822713" cy="1717251"/>
                  <wp:effectExtent l="0" t="0" r="0" b="0"/>
                  <wp:docPr id="2105871778" name="Grafik 1" descr="Ein Bild, das Klavier, Text, Electric Blue (Farbe), Majorelle Blu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871778" name="Grafik 1" descr="Ein Bild, das Klavier, Text, Electric Blue (Farbe), Majorelle Blue enthält.&#10;&#10;KI-generierte Inhalte können fehlerhaft sein."/>
                          <pic:cNvPicPr/>
                        </pic:nvPicPr>
                        <pic:blipFill rotWithShape="1">
                          <a:blip r:embed="rId13"/>
                          <a:srcRect t="9245" r="555"/>
                          <a:stretch/>
                        </pic:blipFill>
                        <pic:spPr bwMode="auto">
                          <a:xfrm>
                            <a:off x="0" y="0"/>
                            <a:ext cx="2824969" cy="171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C107210" w14:textId="2F6C4C4C" w:rsidR="00CD6E04" w:rsidRDefault="00CD6E04" w:rsidP="00CD6E04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2025</w:t>
            </w:r>
            <w:r>
              <w:rPr>
                <w:rStyle w:val="ae"/>
                <w:rFonts w:hint="eastAsia"/>
                <w:b w:val="0"/>
              </w:rPr>
              <w:t>年</w:t>
            </w:r>
            <w:r>
              <w:rPr>
                <w:rStyle w:val="ae"/>
                <w:rFonts w:hint="eastAsia"/>
                <w:b w:val="0"/>
              </w:rPr>
              <w:t>6</w:t>
            </w:r>
            <w:r>
              <w:rPr>
                <w:rStyle w:val="ae"/>
                <w:rFonts w:hint="eastAsia"/>
                <w:b w:val="0"/>
              </w:rPr>
              <w:t>月全月，参与活动的授权经销商将针对</w:t>
            </w:r>
            <w:r>
              <w:rPr>
                <w:rStyle w:val="ae"/>
                <w:rFonts w:hint="eastAsia"/>
                <w:b w:val="0"/>
              </w:rPr>
              <w:t>EW-D</w:t>
            </w:r>
            <w:r>
              <w:rPr>
                <w:rStyle w:val="ae"/>
                <w:rFonts w:hint="eastAsia"/>
                <w:b w:val="0"/>
              </w:rPr>
              <w:t>无线系统推出专项优惠</w:t>
            </w:r>
          </w:p>
        </w:tc>
      </w:tr>
    </w:tbl>
    <w:p w14:paraId="02C1F8AC" w14:textId="77777777" w:rsidR="00CD6E04" w:rsidRDefault="00CD6E04" w:rsidP="00D1475B">
      <w:pPr>
        <w:rPr>
          <w:rStyle w:val="ae"/>
          <w:b w:val="0"/>
          <w:bCs w:val="0"/>
        </w:rPr>
      </w:pPr>
    </w:p>
    <w:p w14:paraId="319FF6E6" w14:textId="6FE8BF8C" w:rsidR="00D1475B" w:rsidRPr="00CD6108" w:rsidRDefault="00D1475B" w:rsidP="00D1475B">
      <w:r>
        <w:rPr>
          <w:rStyle w:val="ae"/>
          <w:rFonts w:hint="eastAsia"/>
          <w:b w:val="0"/>
        </w:rPr>
        <w:t>森海塞尔音乐仪器品类市场经理</w:t>
      </w:r>
      <w:r>
        <w:rPr>
          <w:rStyle w:val="ae"/>
          <w:rFonts w:hint="eastAsia"/>
          <w:b w:val="0"/>
        </w:rPr>
        <w:t>Jimmy R. Landry</w:t>
      </w:r>
      <w:r>
        <w:rPr>
          <w:rStyle w:val="ae"/>
          <w:rFonts w:hint="eastAsia"/>
          <w:b w:val="0"/>
        </w:rPr>
        <w:t>表示</w:t>
      </w:r>
      <w:r>
        <w:rPr>
          <w:rFonts w:hint="eastAsia"/>
        </w:rPr>
        <w:t>：“</w:t>
      </w:r>
      <w:r>
        <w:rPr>
          <w:rFonts w:hint="eastAsia"/>
        </w:rPr>
        <w:t>Evolution Wireless Digital EW-D</w:t>
      </w:r>
      <w:r>
        <w:rPr>
          <w:rFonts w:hint="eastAsia"/>
        </w:rPr>
        <w:t>已成为那些追求专业音质与卓越性能，同时又希望操作简便的用户的首选系列。为庆祝这一成就及森海塞尔成立</w:t>
      </w:r>
      <w:r>
        <w:rPr>
          <w:rFonts w:hint="eastAsia"/>
        </w:rPr>
        <w:t>80</w:t>
      </w:r>
      <w:r>
        <w:rPr>
          <w:rFonts w:hint="eastAsia"/>
        </w:rPr>
        <w:t>周年，我们非常高兴推出</w:t>
      </w:r>
      <w:r>
        <w:rPr>
          <w:rFonts w:hint="eastAsia"/>
        </w:rPr>
        <w:t>80</w:t>
      </w:r>
      <w:r>
        <w:rPr>
          <w:rFonts w:hint="eastAsia"/>
        </w:rPr>
        <w:t>副限量版</w:t>
      </w:r>
      <w:r>
        <w:rPr>
          <w:rFonts w:hint="eastAsia"/>
        </w:rPr>
        <w:t>HD 25</w:t>
      </w:r>
      <w:r>
        <w:rPr>
          <w:rFonts w:hint="eastAsia"/>
        </w:rPr>
        <w:t>耳机。欲获得抽奖资格，参与者只需分</w:t>
      </w:r>
      <w:r>
        <w:rPr>
          <w:rFonts w:hint="eastAsia"/>
        </w:rPr>
        <w:lastRenderedPageBreak/>
        <w:t>享其使用森海塞尔专业无线产品的体验，无需购买。我们希望借此表达对用户的感谢，同时庆祝品牌八十年来在声音领域取得的创新与成就。”</w:t>
      </w:r>
    </w:p>
    <w:p w14:paraId="57A97BE9" w14:textId="77777777" w:rsidR="00F12967" w:rsidRPr="00D1475B" w:rsidRDefault="00F12967" w:rsidP="00F65950">
      <w:pPr>
        <w:rPr>
          <w:rStyle w:val="ae"/>
          <w:b w:val="0"/>
          <w:bCs w:val="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53"/>
        <w:gridCol w:w="3617"/>
      </w:tblGrid>
      <w:tr w:rsidR="00D1475B" w14:paraId="2ED72CA4" w14:textId="77777777" w:rsidTr="00472601">
        <w:tc>
          <w:tcPr>
            <w:tcW w:w="4253" w:type="dxa"/>
          </w:tcPr>
          <w:p w14:paraId="3DA741C7" w14:textId="775B80C5" w:rsidR="00D1475B" w:rsidRPr="00595E9B" w:rsidRDefault="00D1475B" w:rsidP="00D1475B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限量版</w:t>
            </w:r>
            <w:r>
              <w:rPr>
                <w:rStyle w:val="ae"/>
                <w:rFonts w:hint="eastAsia"/>
                <w:b w:val="0"/>
              </w:rPr>
              <w:t>80</w:t>
            </w:r>
            <w:r>
              <w:rPr>
                <w:rStyle w:val="ae"/>
                <w:rFonts w:hint="eastAsia"/>
                <w:b w:val="0"/>
              </w:rPr>
              <w:t>周年纪念红宝石红</w:t>
            </w:r>
            <w:r>
              <w:rPr>
                <w:rStyle w:val="ae"/>
                <w:rFonts w:hint="eastAsia"/>
                <w:b w:val="0"/>
              </w:rPr>
              <w:t>HD 25</w:t>
            </w:r>
          </w:p>
        </w:tc>
        <w:tc>
          <w:tcPr>
            <w:tcW w:w="3617" w:type="dxa"/>
          </w:tcPr>
          <w:p w14:paraId="549337F9" w14:textId="3909887E" w:rsidR="00D1475B" w:rsidRPr="00595E9B" w:rsidRDefault="00D1475B" w:rsidP="00D1475B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DC6117B" wp14:editId="26B9437C">
                  <wp:extent cx="1970134" cy="2487168"/>
                  <wp:effectExtent l="0" t="0" r="0" b="8890"/>
                  <wp:docPr id="611614614" name="Grafik 2" descr="Ein Bild, das Kopfhörer, Headset, Audiogeräte, Kopfhörerpol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14614" name="Grafik 2" descr="Ein Bild, das Kopfhörer, Headset, Audiogeräte, Kopfhörerpolster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10" cy="251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99949" w14:textId="0AC4145B" w:rsidR="00244D8B" w:rsidRPr="0054429A" w:rsidRDefault="0054429A" w:rsidP="00F65950">
      <w:pPr>
        <w:rPr>
          <w:rStyle w:val="ae"/>
        </w:rPr>
      </w:pPr>
      <w:r>
        <w:rPr>
          <w:rStyle w:val="ae"/>
          <w:rFonts w:hint="eastAsia"/>
        </w:rPr>
        <w:t>五星好评，实至名归</w:t>
      </w:r>
    </w:p>
    <w:p w14:paraId="40DEC369" w14:textId="0348103C" w:rsidR="00406850" w:rsidRDefault="00E94C02" w:rsidP="00F65950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Evolution Wireless Digital EW-D</w:t>
      </w:r>
      <w:r>
        <w:rPr>
          <w:rStyle w:val="ae"/>
          <w:rFonts w:hint="eastAsia"/>
          <w:b w:val="0"/>
        </w:rPr>
        <w:t>系列旨在实现如同使用</w:t>
      </w:r>
      <w:r>
        <w:rPr>
          <w:rStyle w:val="ae"/>
          <w:rFonts w:hint="eastAsia"/>
          <w:b w:val="0"/>
        </w:rPr>
        <w:t>app</w:t>
      </w:r>
      <w:r>
        <w:rPr>
          <w:rStyle w:val="ae"/>
          <w:rFonts w:hint="eastAsia"/>
          <w:b w:val="0"/>
        </w:rPr>
        <w:t>一般简便的无线操作，并因其卓越的音质、极高的稳定性以及用户友好的</w:t>
      </w:r>
      <w:r>
        <w:rPr>
          <w:rStyle w:val="ae"/>
          <w:rFonts w:hint="eastAsia"/>
          <w:b w:val="0"/>
        </w:rPr>
        <w:t>Smart Assist app</w:t>
      </w:r>
      <w:r>
        <w:rPr>
          <w:rStyle w:val="ae"/>
          <w:rFonts w:hint="eastAsia"/>
          <w:b w:val="0"/>
        </w:rPr>
        <w:t>而获得五星好评。该</w:t>
      </w:r>
      <w:r>
        <w:rPr>
          <w:rStyle w:val="ae"/>
          <w:rFonts w:hint="eastAsia"/>
          <w:b w:val="0"/>
        </w:rPr>
        <w:t>app</w:t>
      </w:r>
      <w:r>
        <w:rPr>
          <w:rStyle w:val="ae"/>
          <w:rFonts w:hint="eastAsia"/>
          <w:b w:val="0"/>
        </w:rPr>
        <w:t>不仅简化了演出无线设备的繁琐设置，还能协助进行监控和故障排除。</w:t>
      </w:r>
    </w:p>
    <w:p w14:paraId="0BF87198" w14:textId="77777777" w:rsidR="0012001D" w:rsidRDefault="0012001D" w:rsidP="00F65950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09"/>
        <w:gridCol w:w="1771"/>
      </w:tblGrid>
      <w:tr w:rsidR="00A25FBA" w14:paraId="4E2FDC11" w14:textId="77777777" w:rsidTr="00A25FBA">
        <w:tc>
          <w:tcPr>
            <w:tcW w:w="3935" w:type="dxa"/>
          </w:tcPr>
          <w:p w14:paraId="56CE3BB3" w14:textId="7CEB0D48" w:rsidR="00A25FBA" w:rsidRDefault="008B2C36" w:rsidP="00A25FBA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698B26" wp14:editId="6459F44D">
                  <wp:extent cx="3811219" cy="2144053"/>
                  <wp:effectExtent l="0" t="0" r="0" b="8890"/>
                  <wp:docPr id="325856005" name="Grafik 1" descr="Ein Bild, das Text, Handy, Gerät, Elektronisches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856005" name="Grafik 1" descr="Ein Bild, das Text, Handy, Gerät, Elektronisches Gerät enthält.&#10;&#10;KI-generierte Inhalte können fehlerhaft sein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289" cy="214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0D533C5" w14:textId="303626D1" w:rsidR="00A25FBA" w:rsidRDefault="008B2C36" w:rsidP="00A25FBA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Smart Assist app</w:t>
            </w:r>
            <w:r>
              <w:rPr>
                <w:rStyle w:val="ae"/>
                <w:rFonts w:hint="eastAsia"/>
                <w:b w:val="0"/>
              </w:rPr>
              <w:t>使无线系统的设置变得轻而易举</w:t>
            </w:r>
          </w:p>
        </w:tc>
      </w:tr>
    </w:tbl>
    <w:p w14:paraId="772F620E" w14:textId="77777777" w:rsidR="00A25FBA" w:rsidRDefault="00A25FBA" w:rsidP="00F65950">
      <w:pPr>
        <w:rPr>
          <w:rStyle w:val="ae"/>
          <w:b w:val="0"/>
          <w:bCs w:val="0"/>
        </w:rPr>
      </w:pPr>
    </w:p>
    <w:p w14:paraId="0D7F976B" w14:textId="4A68E5F8" w:rsidR="0015579D" w:rsidRDefault="00EA5920" w:rsidP="00766548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与</w:t>
      </w:r>
      <w:r>
        <w:rPr>
          <w:rStyle w:val="ae"/>
          <w:rFonts w:hint="eastAsia"/>
          <w:b w:val="0"/>
        </w:rPr>
        <w:t>Evolution Wireless G4</w:t>
      </w:r>
      <w:r>
        <w:rPr>
          <w:rStyle w:val="ae"/>
          <w:rFonts w:hint="eastAsia"/>
          <w:b w:val="0"/>
        </w:rPr>
        <w:t>相似，</w:t>
      </w:r>
      <w:r>
        <w:rPr>
          <w:rStyle w:val="ae"/>
          <w:rFonts w:hint="eastAsia"/>
          <w:b w:val="0"/>
        </w:rPr>
        <w:t>Evolution Wireless Digital</w:t>
      </w:r>
      <w:r>
        <w:rPr>
          <w:rStyle w:val="ae"/>
          <w:rFonts w:hint="eastAsia"/>
          <w:b w:val="0"/>
        </w:rPr>
        <w:t>采用专业的超高频连接，确保坚固耐用的发射器与接收器之间的稳定传输，此外更是将用户从模拟时代带入数字时代。数字无线连接相比模拟无线连接具备诸多声学优势，比如无射频噪声底，音频清晰明亮。</w:t>
      </w:r>
      <w:r>
        <w:rPr>
          <w:rStyle w:val="ae"/>
          <w:rFonts w:hint="eastAsia"/>
          <w:b w:val="0"/>
        </w:rPr>
        <w:t>EW-D</w:t>
      </w:r>
      <w:r>
        <w:rPr>
          <w:rStyle w:val="ae"/>
          <w:rFonts w:hint="eastAsia"/>
          <w:b w:val="0"/>
        </w:rPr>
        <w:t>系统的延迟仅为</w:t>
      </w:r>
      <w:r>
        <w:rPr>
          <w:rStyle w:val="ae"/>
          <w:rFonts w:hint="eastAsia"/>
          <w:b w:val="0"/>
        </w:rPr>
        <w:t>1.9</w:t>
      </w:r>
      <w:r>
        <w:rPr>
          <w:rStyle w:val="ae"/>
          <w:rFonts w:hint="eastAsia"/>
          <w:b w:val="0"/>
        </w:rPr>
        <w:t>毫秒，使声音显得自然且动态即时。得益于发射机</w:t>
      </w:r>
      <w:r>
        <w:rPr>
          <w:rStyle w:val="ae"/>
          <w:rFonts w:hint="eastAsia"/>
          <w:b w:val="0"/>
        </w:rPr>
        <w:t>134 dB</w:t>
      </w:r>
      <w:r>
        <w:rPr>
          <w:rStyle w:val="ae"/>
          <w:rFonts w:hint="eastAsia"/>
          <w:b w:val="0"/>
        </w:rPr>
        <w:t>的超宽动态范围，</w:t>
      </w:r>
      <w:r>
        <w:rPr>
          <w:rStyle w:val="ae"/>
          <w:rFonts w:hint="eastAsia"/>
          <w:b w:val="0"/>
        </w:rPr>
        <w:t>EW-D</w:t>
      </w:r>
      <w:r>
        <w:rPr>
          <w:rStyle w:val="ae"/>
          <w:rFonts w:hint="eastAsia"/>
          <w:b w:val="0"/>
        </w:rPr>
        <w:t>无线麦克风能够轻松应对极其安静或极为响亮的音源。</w:t>
      </w:r>
      <w:r>
        <w:rPr>
          <w:rStyle w:val="ae"/>
          <w:rFonts w:hint="eastAsia"/>
          <w:b w:val="0"/>
        </w:rPr>
        <w:t xml:space="preserve"> </w:t>
      </w:r>
    </w:p>
    <w:p w14:paraId="19C8D577" w14:textId="05174B25" w:rsidR="00472601" w:rsidRPr="00CA1643" w:rsidRDefault="00472601" w:rsidP="00766548">
      <w:pPr>
        <w:rPr>
          <w:rStyle w:val="ae"/>
          <w:b w:val="0"/>
          <w:bCs w:val="0"/>
        </w:rPr>
      </w:pPr>
    </w:p>
    <w:p w14:paraId="765B28B7" w14:textId="5DB43E97" w:rsidR="00766548" w:rsidRPr="00CA1643" w:rsidRDefault="0002301B" w:rsidP="00766548">
      <w:pPr>
        <w:rPr>
          <w:rStyle w:val="ae"/>
          <w:b w:val="0"/>
          <w:bCs w:val="0"/>
        </w:rPr>
      </w:pPr>
      <w:r>
        <w:rPr>
          <w:rStyle w:val="ae"/>
          <w:rFonts w:hint="eastAsia"/>
        </w:rPr>
        <w:lastRenderedPageBreak/>
        <w:t>此外，参与活动还有机会赢取</w:t>
      </w:r>
      <w:r>
        <w:rPr>
          <w:rStyle w:val="ae"/>
          <w:rFonts w:hint="eastAsia"/>
        </w:rPr>
        <w:t>80</w:t>
      </w:r>
      <w:r>
        <w:rPr>
          <w:rStyle w:val="ae"/>
          <w:rFonts w:hint="eastAsia"/>
        </w:rPr>
        <w:t>周年纪念版红宝石红</w:t>
      </w:r>
      <w:r>
        <w:rPr>
          <w:rStyle w:val="ae"/>
          <w:rFonts w:hint="eastAsia"/>
        </w:rPr>
        <w:t>HD 25</w:t>
      </w:r>
      <w:r>
        <w:rPr>
          <w:rStyle w:val="ae"/>
          <w:rFonts w:hint="eastAsia"/>
        </w:rPr>
        <w:t>耳机</w:t>
      </w:r>
    </w:p>
    <w:p w14:paraId="1FBF7DAD" w14:textId="42FE8DF2" w:rsidR="00472601" w:rsidRPr="00D60782" w:rsidRDefault="00472601" w:rsidP="00766548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“在森海塞尔，我们始终乐于倾听专业用户的反馈，”</w:t>
      </w:r>
      <w:r>
        <w:rPr>
          <w:rStyle w:val="ae"/>
          <w:rFonts w:hint="eastAsia"/>
          <w:b w:val="0"/>
        </w:rPr>
        <w:t xml:space="preserve">Landry </w:t>
      </w:r>
      <w:r>
        <w:rPr>
          <w:rStyle w:val="ae"/>
          <w:rFonts w:hint="eastAsia"/>
          <w:b w:val="0"/>
        </w:rPr>
        <w:t>表示，“现在，分享您使用森海塞尔无线产品的体验，即有机会赢得</w:t>
      </w:r>
      <w:r>
        <w:rPr>
          <w:rFonts w:hint="eastAsia"/>
        </w:rPr>
        <w:t>一款森海塞尔历史珍藏——</w:t>
      </w:r>
      <w:proofErr w:type="gramStart"/>
      <w:r>
        <w:rPr>
          <w:rStyle w:val="ae"/>
          <w:rFonts w:hint="eastAsia"/>
          <w:b w:val="0"/>
        </w:rPr>
        <w:t>特别</w:t>
      </w:r>
      <w:proofErr w:type="gramEnd"/>
      <w:r>
        <w:rPr>
          <w:rStyle w:val="ae"/>
          <w:rFonts w:hint="eastAsia"/>
          <w:b w:val="0"/>
        </w:rPr>
        <w:t>版红宝石红</w:t>
      </w:r>
      <w:r>
        <w:rPr>
          <w:rStyle w:val="ae"/>
          <w:rFonts w:hint="eastAsia"/>
          <w:b w:val="0"/>
        </w:rPr>
        <w:t>HD 25</w:t>
      </w:r>
      <w:r>
        <w:rPr>
          <w:rStyle w:val="ae"/>
          <w:rFonts w:hint="eastAsia"/>
          <w:b w:val="0"/>
        </w:rPr>
        <w:t>耳机。”</w:t>
      </w:r>
    </w:p>
    <w:p w14:paraId="1094D5CE" w14:textId="77777777" w:rsidR="00AD78CB" w:rsidRDefault="00AD78CB" w:rsidP="00766548">
      <w:pPr>
        <w:rPr>
          <w:rStyle w:val="ae"/>
          <w:b w:val="0"/>
          <w:bCs w:val="0"/>
          <w:highlight w:val="yellow"/>
        </w:rPr>
      </w:pPr>
    </w:p>
    <w:p w14:paraId="23FA4CFC" w14:textId="4A92CA00" w:rsidR="00D60782" w:rsidRDefault="00D60782" w:rsidP="00766548">
      <w:pPr>
        <w:rPr>
          <w:rStyle w:val="ae"/>
          <w:b w:val="0"/>
          <w:bCs w:val="0"/>
          <w:highlight w:val="yellow"/>
        </w:rPr>
      </w:pPr>
      <w:r>
        <w:rPr>
          <w:rFonts w:hint="eastAsia"/>
          <w:noProof/>
        </w:rPr>
        <w:drawing>
          <wp:inline distT="0" distB="0" distL="0" distR="0" wp14:anchorId="7C5C31DF" wp14:editId="7ED0E6CE">
            <wp:extent cx="4550054" cy="3033754"/>
            <wp:effectExtent l="0" t="0" r="3175" b="0"/>
            <wp:docPr id="435150082" name="Grafik 1" descr="Ein Bild, das Kopfhörer, Gelände, Musik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50082" name="Grafik 1" descr="Ein Bild, das Kopfhörer, Gelände, Musik, Kunst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540" cy="30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8C49" w14:textId="77777777" w:rsidR="00D60782" w:rsidRPr="00AE16A7" w:rsidRDefault="00D60782" w:rsidP="00766548">
      <w:pPr>
        <w:rPr>
          <w:rStyle w:val="ae"/>
          <w:b w:val="0"/>
          <w:bCs w:val="0"/>
          <w:highlight w:val="yellow"/>
        </w:rPr>
      </w:pPr>
    </w:p>
    <w:p w14:paraId="051374A0" w14:textId="76D52C7A" w:rsidR="000306A6" w:rsidRDefault="00AE16A7" w:rsidP="00766548">
      <w:r>
        <w:rPr>
          <w:rStyle w:val="ae"/>
          <w:rFonts w:hint="eastAsia"/>
          <w:b w:val="0"/>
        </w:rPr>
        <w:t>欲获得赢取限量版</w:t>
      </w:r>
      <w:r>
        <w:rPr>
          <w:rStyle w:val="ae"/>
          <w:rFonts w:hint="eastAsia"/>
          <w:b w:val="0"/>
        </w:rPr>
        <w:t>80</w:t>
      </w:r>
      <w:r>
        <w:rPr>
          <w:rStyle w:val="ae"/>
          <w:rFonts w:hint="eastAsia"/>
          <w:b w:val="0"/>
        </w:rPr>
        <w:t>周年纪念红宝石红</w:t>
      </w:r>
      <w:r>
        <w:rPr>
          <w:rStyle w:val="ae"/>
          <w:rFonts w:hint="eastAsia"/>
          <w:b w:val="0"/>
        </w:rPr>
        <w:t>HD 25</w:t>
      </w:r>
      <w:r>
        <w:rPr>
          <w:rStyle w:val="ae"/>
          <w:rFonts w:hint="eastAsia"/>
          <w:b w:val="0"/>
        </w:rPr>
        <w:t>耳机（共</w:t>
      </w:r>
      <w:r>
        <w:rPr>
          <w:rStyle w:val="ae"/>
          <w:rFonts w:hint="eastAsia"/>
          <w:b w:val="0"/>
        </w:rPr>
        <w:t>80</w:t>
      </w:r>
      <w:r>
        <w:rPr>
          <w:rStyle w:val="ae"/>
          <w:rFonts w:hint="eastAsia"/>
          <w:b w:val="0"/>
        </w:rPr>
        <w:t>副）的机会，参与者</w:t>
      </w:r>
      <w:proofErr w:type="gramStart"/>
      <w:r>
        <w:rPr>
          <w:rStyle w:val="ae"/>
          <w:rFonts w:hint="eastAsia"/>
          <w:b w:val="0"/>
        </w:rPr>
        <w:t>请访问</w:t>
      </w:r>
      <w:proofErr w:type="gramEnd"/>
      <w:r>
        <w:rPr>
          <w:rFonts w:hint="eastAsia"/>
          <w:color w:val="0095D5" w:themeColor="accent1"/>
          <w:u w:val="single"/>
        </w:rPr>
        <w:t>h</w:t>
      </w:r>
      <w:hyperlink r:id="rId17" w:tooltip="https://www.sennheiser.com/rubyred" w:history="1">
        <w:r>
          <w:rPr>
            <w:rStyle w:val="aa"/>
            <w:rFonts w:hint="eastAsia"/>
            <w:color w:val="0095D5" w:themeColor="accent1"/>
          </w:rPr>
          <w:t>ttps://www.sennheiser.com/rubyred</w:t>
        </w:r>
      </w:hyperlink>
      <w:r>
        <w:rPr>
          <w:rStyle w:val="ae"/>
          <w:rFonts w:hint="eastAsia"/>
          <w:b w:val="0"/>
        </w:rPr>
        <w:t>填写提交表格，并查阅完整的抽奖条款与细则。请注意，参与活动无需购买任何产品。森海塞尔无线产品使用体验分享活动的时间为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日中欧夏令时上午</w:t>
      </w:r>
      <w:r>
        <w:rPr>
          <w:rFonts w:hint="eastAsia"/>
        </w:rPr>
        <w:t>10</w:t>
      </w:r>
      <w:r>
        <w:rPr>
          <w:rFonts w:hint="eastAsia"/>
        </w:rPr>
        <w:t>点至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日中欧夏令时晚上</w:t>
      </w:r>
      <w:r>
        <w:rPr>
          <w:rFonts w:hint="eastAsia"/>
        </w:rPr>
        <w:t>11</w:t>
      </w:r>
      <w:r>
        <w:rPr>
          <w:rFonts w:hint="eastAsia"/>
        </w:rPr>
        <w:t>点</w:t>
      </w:r>
      <w:r>
        <w:rPr>
          <w:rFonts w:hint="eastAsia"/>
        </w:rPr>
        <w:t>59</w:t>
      </w:r>
      <w:r>
        <w:rPr>
          <w:rFonts w:hint="eastAsia"/>
        </w:rPr>
        <w:t>分。森海塞尔将指定评审团，根据参与者评论的创意和对产品的热情选出获奖者。</w:t>
      </w:r>
      <w:r>
        <w:rPr>
          <w:rStyle w:val="ae"/>
          <w:rFonts w:hint="eastAsia"/>
          <w:b w:val="0"/>
        </w:rPr>
        <w:t>祝您好运！</w:t>
      </w:r>
    </w:p>
    <w:p w14:paraId="0C79F554" w14:textId="77777777" w:rsidR="004811AF" w:rsidRDefault="004811AF" w:rsidP="00734884">
      <w:pPr>
        <w:rPr>
          <w:rStyle w:val="ae"/>
          <w:b w:val="0"/>
          <w:bCs w:val="0"/>
        </w:rPr>
      </w:pPr>
    </w:p>
    <w:p w14:paraId="1E01E183" w14:textId="2E541D74" w:rsidR="00C72BBA" w:rsidRDefault="00C72BBA" w:rsidP="00734884">
      <w:r>
        <w:rPr>
          <w:rFonts w:hint="eastAsia"/>
        </w:rPr>
        <w:t>（正文结束）</w:t>
      </w:r>
      <w:r>
        <w:rPr>
          <w:rFonts w:hint="eastAsia"/>
        </w:rPr>
        <w:t xml:space="preserve"> </w:t>
      </w:r>
    </w:p>
    <w:p w14:paraId="0A337319" w14:textId="77777777" w:rsidR="00C72BBA" w:rsidRDefault="00C72BBA" w:rsidP="00734884"/>
    <w:p w14:paraId="11EAEB4C" w14:textId="124560FC" w:rsidR="00C72BBA" w:rsidRDefault="00C72BBA" w:rsidP="00734884">
      <w:r>
        <w:rPr>
          <w:rFonts w:hint="eastAsia"/>
        </w:rPr>
        <w:t>本新闻稿所附的高清图片可在</w:t>
      </w:r>
      <w:hyperlink r:id="rId18" w:history="1">
        <w:proofErr w:type="gramStart"/>
        <w:r>
          <w:rPr>
            <w:rStyle w:val="aa"/>
            <w:rFonts w:hint="eastAsia"/>
            <w:color w:val="0095D5" w:themeColor="accent1"/>
          </w:rPr>
          <w:t>此处</w:t>
        </w:r>
        <w:proofErr w:type="gramEnd"/>
      </w:hyperlink>
      <w:r>
        <w:rPr>
          <w:rFonts w:hint="eastAsia"/>
        </w:rPr>
        <w:t>下载。</w:t>
      </w:r>
    </w:p>
    <w:p w14:paraId="62E36BC4" w14:textId="77777777" w:rsidR="00D1475B" w:rsidRDefault="00D1475B" w:rsidP="00734884"/>
    <w:p w14:paraId="1D032EBE" w14:textId="77777777" w:rsidR="002969DD" w:rsidRDefault="002969DD" w:rsidP="002969DD">
      <w:pPr>
        <w:spacing w:after="160" w:line="259" w:lineRule="auto"/>
        <w:rPr>
          <w:sz w:val="22"/>
        </w:rPr>
      </w:pPr>
      <w:r>
        <w:rPr>
          <w:rFonts w:hint="eastAsia"/>
          <w:b/>
          <w:sz w:val="22"/>
        </w:rPr>
        <w:t>关于森海塞尔品牌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–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专注</w:t>
      </w:r>
      <w:r>
        <w:rPr>
          <w:rFonts w:hint="eastAsia"/>
          <w:b/>
          <w:sz w:val="22"/>
        </w:rPr>
        <w:t>80</w:t>
      </w:r>
      <w:r>
        <w:rPr>
          <w:rFonts w:hint="eastAsia"/>
          <w:b/>
          <w:sz w:val="22"/>
        </w:rPr>
        <w:t>个春秋打造音频之未来</w:t>
      </w:r>
    </w:p>
    <w:p w14:paraId="1E24EC18" w14:textId="77777777" w:rsidR="002969DD" w:rsidRDefault="002969DD" w:rsidP="002969DD">
      <w:pPr>
        <w:spacing w:after="160" w:line="259" w:lineRule="auto"/>
        <w:rPr>
          <w:rFonts w:ascii="Sennheiser Office" w:hAnsi="Sennheiser Office" w:cs="Sennheiser Office"/>
          <w:sz w:val="22"/>
        </w:rPr>
      </w:pPr>
      <w:r>
        <w:rPr>
          <w:rFonts w:hint="eastAsia"/>
          <w:sz w:val="22"/>
        </w:rPr>
        <w:t>音频是我们的生命之源。我们满怀激情，致力于打造与众不同的音频解决方案。从世界最宏大的舞台到最宁静的试听室，都留下了我们怀着满腔热忱孜孜探索的印记</w:t>
      </w:r>
      <w:r>
        <w:rPr>
          <w:rFonts w:hint="eastAsia"/>
          <w:b/>
          <w:sz w:val="22"/>
        </w:rPr>
        <w:t>——</w:t>
      </w:r>
      <w:r>
        <w:rPr>
          <w:rFonts w:hint="eastAsia"/>
          <w:sz w:val="22"/>
        </w:rPr>
        <w:t>这也使得森海塞尔声名远播，成为美妙且真实音频的代名词。</w:t>
      </w:r>
      <w:r>
        <w:rPr>
          <w:rFonts w:hint="eastAsia"/>
          <w:sz w:val="22"/>
        </w:rPr>
        <w:t>2025</w:t>
      </w:r>
      <w:r>
        <w:rPr>
          <w:rFonts w:hint="eastAsia"/>
          <w:sz w:val="22"/>
        </w:rPr>
        <w:t>年，森海塞尔品牌喜迎</w:t>
      </w:r>
      <w:r>
        <w:rPr>
          <w:rFonts w:hint="eastAsia"/>
          <w:sz w:val="22"/>
        </w:rPr>
        <w:t>80</w:t>
      </w:r>
      <w:r>
        <w:rPr>
          <w:rFonts w:hint="eastAsia"/>
          <w:sz w:val="22"/>
        </w:rPr>
        <w:t>周年诞辰。</w:t>
      </w:r>
      <w:r>
        <w:rPr>
          <w:rFonts w:ascii="Sennheiser Office" w:hAnsi="Sennheiser Office" w:hint="eastAsia"/>
          <w:sz w:val="22"/>
        </w:rPr>
        <w:t>自</w:t>
      </w:r>
      <w:r>
        <w:rPr>
          <w:rFonts w:ascii="Sennheiser Office" w:hAnsi="Sennheiser Office" w:hint="eastAsia"/>
          <w:sz w:val="22"/>
        </w:rPr>
        <w:t>1945</w:t>
      </w:r>
      <w:r>
        <w:rPr>
          <w:rFonts w:ascii="Sennheiser Office" w:hAnsi="Sennheiser Office" w:hint="eastAsia"/>
          <w:sz w:val="22"/>
        </w:rPr>
        <w:t>年创立以来，我们始终以</w:t>
      </w:r>
      <w:r w:rsidRPr="00B41179">
        <w:rPr>
          <w:rFonts w:ascii="Sennheiser Office" w:hAnsi="Sennheiser Office"/>
          <w:sz w:val="22"/>
        </w:rPr>
        <w:t>打造音频之未来</w:t>
      </w:r>
      <w:r>
        <w:rPr>
          <w:rFonts w:ascii="Sennheiser Office" w:hAnsi="Sennheiser Office" w:hint="eastAsia"/>
          <w:sz w:val="22"/>
        </w:rPr>
        <w:t>为己任，不断</w:t>
      </w:r>
      <w:r w:rsidRPr="00AA2D2A">
        <w:rPr>
          <w:rFonts w:ascii="Sennheiser Office" w:hAnsi="Sennheiser Office"/>
          <w:sz w:val="22"/>
        </w:rPr>
        <w:t>为</w:t>
      </w:r>
      <w:r>
        <w:rPr>
          <w:rFonts w:ascii="Sennheiser Office" w:hAnsi="Sennheiser Office" w:hint="eastAsia"/>
          <w:sz w:val="22"/>
        </w:rPr>
        <w:t>客户</w:t>
      </w:r>
      <w:r w:rsidRPr="00AA2D2A">
        <w:rPr>
          <w:rFonts w:ascii="Sennheiser Office" w:hAnsi="Sennheiser Office"/>
          <w:sz w:val="22"/>
        </w:rPr>
        <w:t>缔造独特的声音体验</w:t>
      </w:r>
      <w:r>
        <w:rPr>
          <w:rFonts w:ascii="Sennheiser Office" w:hAnsi="Sennheiser Office" w:hint="eastAsia"/>
          <w:sz w:val="22"/>
        </w:rPr>
        <w:t>。</w:t>
      </w:r>
    </w:p>
    <w:p w14:paraId="0982099F" w14:textId="77777777" w:rsidR="002969DD" w:rsidRPr="00D46D09" w:rsidRDefault="002969DD" w:rsidP="002969DD">
      <w:pPr>
        <w:spacing w:after="160" w:line="259" w:lineRule="auto"/>
        <w:rPr>
          <w:sz w:val="22"/>
        </w:rPr>
      </w:pPr>
      <w:r w:rsidRPr="00D46D09">
        <w:rPr>
          <w:rFonts w:hint="eastAsia"/>
          <w:sz w:val="22"/>
        </w:rPr>
        <w:lastRenderedPageBreak/>
        <w:t>专业话筒及监听系统、会议系统、流媒体技术和无线传输系统等专业音频解决方案，这些业务隶属于森海塞尔（</w:t>
      </w:r>
      <w:r w:rsidRPr="00D46D09">
        <w:rPr>
          <w:sz w:val="22"/>
        </w:rPr>
        <w:t>Sennheiser electronic SE &amp; Co. KG</w:t>
      </w:r>
      <w:r w:rsidRPr="00D46D09">
        <w:rPr>
          <w:sz w:val="22"/>
        </w:rPr>
        <w:t>）；而消</w:t>
      </w:r>
      <w:r w:rsidRPr="00D46D09">
        <w:rPr>
          <w:rFonts w:hint="eastAsia"/>
          <w:sz w:val="22"/>
        </w:rPr>
        <w:t>费电子产品业务包括耳机、条形音箱和语音增强耳机等在森海塞尔的授权下由索诺瓦控股集团（</w:t>
      </w:r>
      <w:proofErr w:type="spellStart"/>
      <w:r w:rsidRPr="00D46D09">
        <w:rPr>
          <w:sz w:val="22"/>
        </w:rPr>
        <w:t>Sonova</w:t>
      </w:r>
      <w:proofErr w:type="spellEnd"/>
      <w:r w:rsidRPr="00D46D09">
        <w:rPr>
          <w:sz w:val="22"/>
        </w:rPr>
        <w:t xml:space="preserve"> Holding AG</w:t>
      </w:r>
      <w:r w:rsidRPr="00D46D09">
        <w:rPr>
          <w:sz w:val="22"/>
        </w:rPr>
        <w:t>）运</w:t>
      </w:r>
      <w:r w:rsidRPr="00D46D09">
        <w:rPr>
          <w:rFonts w:hint="eastAsia"/>
          <w:sz w:val="22"/>
        </w:rPr>
        <w:t>营</w:t>
      </w:r>
      <w:r w:rsidRPr="00D46D09">
        <w:rPr>
          <w:sz w:val="22"/>
        </w:rPr>
        <w:t>。</w:t>
      </w:r>
    </w:p>
    <w:p w14:paraId="614CFFB8" w14:textId="77777777" w:rsidR="00295A02" w:rsidRPr="002969DD" w:rsidRDefault="00295A02" w:rsidP="00734884"/>
    <w:p w14:paraId="24F0D58A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b/>
          <w:bCs/>
          <w:sz w:val="15"/>
          <w:szCs w:val="20"/>
          <w:lang w:val="de-DE"/>
        </w:rPr>
      </w:pPr>
      <w:bookmarkStart w:id="1" w:name="_Hlk194491708"/>
      <w:bookmarkEnd w:id="0"/>
      <w:r w:rsidRPr="00806103">
        <w:rPr>
          <w:rFonts w:ascii="宋体" w:eastAsia="宋体" w:hAnsi="宋体" w:cs="宋体" w:hint="eastAsia"/>
          <w:b/>
          <w:bCs/>
          <w:sz w:val="15"/>
          <w:szCs w:val="20"/>
          <w:lang w:val="de-DE"/>
        </w:rPr>
        <w:t>大中华区新闻联系人</w:t>
      </w:r>
    </w:p>
    <w:p w14:paraId="463CC3E2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color w:val="00B0F0"/>
          <w:sz w:val="15"/>
          <w:szCs w:val="20"/>
          <w:lang w:val="de-DE"/>
        </w:rPr>
      </w:pPr>
      <w:r w:rsidRPr="00806103">
        <w:rPr>
          <w:rFonts w:ascii="宋体" w:eastAsia="宋体" w:hAnsi="宋体" w:cs="宋体" w:hint="eastAsia"/>
          <w:color w:val="00B0F0"/>
          <w:sz w:val="15"/>
          <w:szCs w:val="20"/>
          <w:lang w:val="de-DE"/>
        </w:rPr>
        <w:t>张迎</w:t>
      </w:r>
      <w:r w:rsidRPr="00806103">
        <w:rPr>
          <w:rFonts w:ascii="Sennheiser Office" w:eastAsia="Sennheiser Office" w:hAnsi="Sennheiser Office" w:cs="Sennheiser Office"/>
          <w:color w:val="00B0F0"/>
          <w:sz w:val="15"/>
          <w:szCs w:val="20"/>
          <w:lang w:val="de-DE"/>
        </w:rPr>
        <w:t xml:space="preserve"> Olivia</w:t>
      </w:r>
    </w:p>
    <w:p w14:paraId="24338A26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sz w:val="15"/>
          <w:szCs w:val="20"/>
          <w:lang w:val="de-DE"/>
        </w:rPr>
      </w:pPr>
      <w:r w:rsidRPr="00806103">
        <w:rPr>
          <w:rFonts w:ascii="Sennheiser Office" w:eastAsia="Sennheiser Office" w:hAnsi="Sennheiser Office" w:cs="Sennheiser Office"/>
          <w:sz w:val="15"/>
          <w:szCs w:val="20"/>
          <w:lang w:val="de-DE"/>
        </w:rPr>
        <w:t>Olivia.Zhang@external.sennheiser.com</w:t>
      </w:r>
    </w:p>
    <w:p w14:paraId="68478D7F" w14:textId="77777777" w:rsidR="00806103" w:rsidRPr="00806103" w:rsidRDefault="00806103" w:rsidP="00806103">
      <w:pPr>
        <w:rPr>
          <w:rFonts w:ascii="Sennheiser Office" w:eastAsia="Sennheiser Office" w:hAnsi="Sennheiser Office" w:cs="Sennheiser Office"/>
          <w:sz w:val="15"/>
          <w:szCs w:val="15"/>
          <w:lang w:val="de-DE"/>
        </w:rPr>
      </w:pPr>
      <w:r w:rsidRPr="00806103">
        <w:rPr>
          <w:rFonts w:ascii="Sennheiser Office" w:eastAsia="Sennheiser Office" w:hAnsi="Sennheiser Office" w:cs="Sennheiser Office"/>
          <w:sz w:val="15"/>
          <w:szCs w:val="15"/>
          <w:lang w:val="de-DE"/>
        </w:rPr>
        <w:t>+86 17317978948</w:t>
      </w:r>
    </w:p>
    <w:bookmarkEnd w:id="1"/>
    <w:p w14:paraId="1C0C3C19" w14:textId="77777777" w:rsidR="00806103" w:rsidRPr="00806103" w:rsidRDefault="00806103" w:rsidP="00806103">
      <w:pPr>
        <w:rPr>
          <w:rFonts w:ascii="Sennheiser Office" w:eastAsia="Sennheiser Office" w:hAnsi="Sennheiser Office" w:cs="Sennheiser Office"/>
          <w:sz w:val="15"/>
          <w:szCs w:val="15"/>
          <w:lang w:val="de-DE"/>
        </w:rPr>
      </w:pPr>
    </w:p>
    <w:p w14:paraId="1C6A4155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b/>
          <w:bCs/>
          <w:sz w:val="15"/>
          <w:szCs w:val="20"/>
          <w:lang w:val="de-DE"/>
        </w:rPr>
      </w:pPr>
      <w:r w:rsidRPr="00806103">
        <w:rPr>
          <w:rFonts w:ascii="宋体" w:eastAsia="宋体" w:hAnsi="宋体" w:cs="宋体" w:hint="eastAsia"/>
          <w:b/>
          <w:bCs/>
          <w:sz w:val="15"/>
          <w:szCs w:val="20"/>
          <w:lang w:val="de-DE"/>
        </w:rPr>
        <w:t>大中华区新闻联系人</w:t>
      </w:r>
    </w:p>
    <w:p w14:paraId="335920D6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color w:val="00B0F0"/>
          <w:sz w:val="15"/>
          <w:szCs w:val="20"/>
          <w:lang w:val="de-DE"/>
        </w:rPr>
      </w:pPr>
      <w:proofErr w:type="gramStart"/>
      <w:r w:rsidRPr="00806103">
        <w:rPr>
          <w:rFonts w:ascii="宋体" w:eastAsia="宋体" w:hAnsi="宋体" w:cs="宋体" w:hint="eastAsia"/>
          <w:color w:val="00B0F0"/>
          <w:sz w:val="15"/>
          <w:szCs w:val="20"/>
          <w:lang w:val="de-DE"/>
        </w:rPr>
        <w:t>张幸天</w:t>
      </w:r>
      <w:proofErr w:type="gramEnd"/>
      <w:r w:rsidRPr="00806103">
        <w:rPr>
          <w:rFonts w:ascii="Sennheiser Office" w:eastAsia="Sennheiser Office" w:hAnsi="Sennheiser Office" w:cs="Sennheiser Office"/>
          <w:color w:val="00B0F0"/>
          <w:sz w:val="15"/>
          <w:szCs w:val="20"/>
          <w:lang w:val="de-DE"/>
        </w:rPr>
        <w:t xml:space="preserve"> Synthia</w:t>
      </w:r>
    </w:p>
    <w:p w14:paraId="7D4D8C1A" w14:textId="77777777" w:rsidR="00806103" w:rsidRPr="00806103" w:rsidRDefault="00806103" w:rsidP="00806103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sz w:val="15"/>
          <w:szCs w:val="20"/>
          <w:lang w:val="de-DE"/>
        </w:rPr>
      </w:pPr>
      <w:r w:rsidRPr="00806103">
        <w:rPr>
          <w:rFonts w:ascii="Sennheiser Office" w:eastAsia="Sennheiser Office" w:hAnsi="Sennheiser Office" w:cs="Sennheiser Office"/>
          <w:sz w:val="15"/>
          <w:szCs w:val="20"/>
          <w:lang w:val="de-DE"/>
        </w:rPr>
        <w:t>xingtian.zhang@bursonglobal.com</w:t>
      </w:r>
    </w:p>
    <w:p w14:paraId="2304C3E6" w14:textId="77777777" w:rsidR="00806103" w:rsidRPr="00806103" w:rsidRDefault="00806103" w:rsidP="00806103">
      <w:pPr>
        <w:rPr>
          <w:rFonts w:ascii="Sennheiser Office" w:eastAsia="Sennheiser Office" w:hAnsi="Sennheiser Office" w:cs="Sennheiser Office"/>
          <w:sz w:val="15"/>
          <w:szCs w:val="15"/>
          <w:lang w:val="de-DE"/>
        </w:rPr>
      </w:pPr>
      <w:r w:rsidRPr="00806103">
        <w:rPr>
          <w:rFonts w:ascii="Sennheiser Office" w:eastAsia="Sennheiser Office" w:hAnsi="Sennheiser Office" w:cs="Sennheiser Office"/>
          <w:sz w:val="15"/>
          <w:szCs w:val="15"/>
          <w:lang w:val="de-DE"/>
        </w:rPr>
        <w:t>+86 13521538398</w:t>
      </w:r>
      <w:bookmarkStart w:id="2" w:name="_Hlk194491733"/>
      <w:bookmarkEnd w:id="2"/>
    </w:p>
    <w:p w14:paraId="0152B9A6" w14:textId="77777777" w:rsidR="00431606" w:rsidRPr="00DA5C2B" w:rsidRDefault="00431606" w:rsidP="00734884"/>
    <w:sectPr w:rsidR="00431606" w:rsidRPr="00DA5C2B" w:rsidSect="00723055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060FF" w14:textId="77777777" w:rsidR="00A628C0" w:rsidRDefault="00A628C0" w:rsidP="00CA1EB9">
      <w:pPr>
        <w:spacing w:line="240" w:lineRule="auto"/>
      </w:pPr>
      <w:r>
        <w:separator/>
      </w:r>
    </w:p>
  </w:endnote>
  <w:endnote w:type="continuationSeparator" w:id="0">
    <w:p w14:paraId="7031C650" w14:textId="77777777" w:rsidR="00A628C0" w:rsidRDefault="00A628C0" w:rsidP="00CA1EB9">
      <w:pPr>
        <w:spacing w:line="240" w:lineRule="auto"/>
      </w:pPr>
      <w:r>
        <w:continuationSeparator/>
      </w:r>
    </w:p>
  </w:endnote>
  <w:endnote w:type="continuationNotice" w:id="1">
    <w:p w14:paraId="362FA1BA" w14:textId="77777777" w:rsidR="00A628C0" w:rsidRDefault="00A628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8545355-D3CE-4E54-89CB-82812DFAD2D9}"/>
    <w:embedBold r:id="rId2" w:fontKey="{FA23A51E-67BA-4C30-AD2D-1D493284E9EF}"/>
    <w:embedItalic r:id="rId3" w:fontKey="{3AB19699-7417-4500-A885-5D405799F56D}"/>
    <w:embedBoldItalic r:id="rId4" w:fontKey="{60E61574-0EB6-4305-914F-61607D78C6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5A09D0-D0A0-40D0-B04C-39959D3D924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5DD791A-E023-4BF8-8B1E-973D6FCF1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9263D" w14:textId="77777777" w:rsidR="00A628C0" w:rsidRDefault="00A628C0" w:rsidP="00CA1EB9">
      <w:pPr>
        <w:spacing w:line="240" w:lineRule="auto"/>
      </w:pPr>
      <w:r>
        <w:separator/>
      </w:r>
    </w:p>
  </w:footnote>
  <w:footnote w:type="continuationSeparator" w:id="0">
    <w:p w14:paraId="377C5428" w14:textId="77777777" w:rsidR="00A628C0" w:rsidRDefault="00A628C0" w:rsidP="00CA1EB9">
      <w:pPr>
        <w:spacing w:line="240" w:lineRule="auto"/>
      </w:pPr>
      <w:r>
        <w:continuationSeparator/>
      </w:r>
    </w:p>
  </w:footnote>
  <w:footnote w:type="continuationNotice" w:id="1">
    <w:p w14:paraId="40F67918" w14:textId="77777777" w:rsidR="00A628C0" w:rsidRDefault="00A628C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</w:t>
    </w:r>
    <w:r>
      <w:rPr>
        <w:rFonts w:hint="eastAsia"/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color w:val="0095D5" w:themeColor="accent1"/>
      </w:rPr>
      <w:t>稿</w:t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2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1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4424"/>
    <w:rsid w:val="00035A74"/>
    <w:rsid w:val="00037D47"/>
    <w:rsid w:val="0004301F"/>
    <w:rsid w:val="00043395"/>
    <w:rsid w:val="000451AC"/>
    <w:rsid w:val="0004676D"/>
    <w:rsid w:val="00046898"/>
    <w:rsid w:val="0004766F"/>
    <w:rsid w:val="000479E7"/>
    <w:rsid w:val="00047D6A"/>
    <w:rsid w:val="000515F9"/>
    <w:rsid w:val="00052598"/>
    <w:rsid w:val="000534CD"/>
    <w:rsid w:val="0005355D"/>
    <w:rsid w:val="000569C8"/>
    <w:rsid w:val="000604EB"/>
    <w:rsid w:val="00060BEE"/>
    <w:rsid w:val="00061D39"/>
    <w:rsid w:val="0006221A"/>
    <w:rsid w:val="00062A68"/>
    <w:rsid w:val="000650C7"/>
    <w:rsid w:val="00071D44"/>
    <w:rsid w:val="00072BB8"/>
    <w:rsid w:val="00073B97"/>
    <w:rsid w:val="00077267"/>
    <w:rsid w:val="00080BB1"/>
    <w:rsid w:val="00081763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D07C3"/>
    <w:rsid w:val="000D0932"/>
    <w:rsid w:val="000D0A19"/>
    <w:rsid w:val="000D132E"/>
    <w:rsid w:val="000D2081"/>
    <w:rsid w:val="000D27D7"/>
    <w:rsid w:val="000D57DF"/>
    <w:rsid w:val="000D792B"/>
    <w:rsid w:val="000E04B7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E25"/>
    <w:rsid w:val="001D6D45"/>
    <w:rsid w:val="001E0C8F"/>
    <w:rsid w:val="001E2F7C"/>
    <w:rsid w:val="001E766D"/>
    <w:rsid w:val="001F2DE6"/>
    <w:rsid w:val="001F2EA0"/>
    <w:rsid w:val="001F3001"/>
    <w:rsid w:val="001F4FE7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3DFA"/>
    <w:rsid w:val="00244D8B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69DD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26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4AD0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5703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A7D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2601"/>
    <w:rsid w:val="004734A1"/>
    <w:rsid w:val="00473B53"/>
    <w:rsid w:val="004744AB"/>
    <w:rsid w:val="00474E4B"/>
    <w:rsid w:val="004811AF"/>
    <w:rsid w:val="00484CA7"/>
    <w:rsid w:val="00485066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3FAB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5157"/>
    <w:rsid w:val="006C7F79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1848"/>
    <w:rsid w:val="00723055"/>
    <w:rsid w:val="0072330B"/>
    <w:rsid w:val="007237E9"/>
    <w:rsid w:val="00724E7B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5210"/>
    <w:rsid w:val="0073722D"/>
    <w:rsid w:val="00737B01"/>
    <w:rsid w:val="00740D3A"/>
    <w:rsid w:val="00740F42"/>
    <w:rsid w:val="00742D25"/>
    <w:rsid w:val="007511E9"/>
    <w:rsid w:val="00752032"/>
    <w:rsid w:val="0075231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B61CD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5BEF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103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58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35DC1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1EA0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4E1F"/>
    <w:rsid w:val="008F559F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42E6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377A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5FBA"/>
    <w:rsid w:val="00A26180"/>
    <w:rsid w:val="00A26B3B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28C0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4C1A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8CB"/>
    <w:rsid w:val="00AD7B4E"/>
    <w:rsid w:val="00AE091B"/>
    <w:rsid w:val="00AE0EF3"/>
    <w:rsid w:val="00AE0EF8"/>
    <w:rsid w:val="00AE16A7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13700"/>
    <w:rsid w:val="00B13D27"/>
    <w:rsid w:val="00B13E99"/>
    <w:rsid w:val="00B17689"/>
    <w:rsid w:val="00B17C97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48D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C9A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1FE5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0782"/>
    <w:rsid w:val="00D629B1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9D"/>
    <w:rsid w:val="00DB6903"/>
    <w:rsid w:val="00DB7009"/>
    <w:rsid w:val="00DC17E0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1EB3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EB2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328"/>
    <w:rsid w:val="00F07D53"/>
    <w:rsid w:val="00F11310"/>
    <w:rsid w:val="00F11479"/>
    <w:rsid w:val="00F1277B"/>
    <w:rsid w:val="00F12967"/>
    <w:rsid w:val="00F1300C"/>
    <w:rsid w:val="00F13B95"/>
    <w:rsid w:val="00F14C04"/>
    <w:rsid w:val="00F1798E"/>
    <w:rsid w:val="00F21E95"/>
    <w:rsid w:val="00F2241B"/>
    <w:rsid w:val="00F23A6D"/>
    <w:rsid w:val="00F2427F"/>
    <w:rsid w:val="00F24D05"/>
    <w:rsid w:val="00F2726E"/>
    <w:rsid w:val="00F31887"/>
    <w:rsid w:val="00F320C9"/>
    <w:rsid w:val="00F3270A"/>
    <w:rsid w:val="00F32B21"/>
    <w:rsid w:val="00F33DD9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1B5C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eastAsia="宋体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0"/>
    <w:rsid w:val="00F1277B"/>
    <w:rPr>
      <w:rFonts w:ascii="Segoe UI" w:eastAsia="宋体" w:hAnsi="Segoe UI" w:cs="Segoe UI" w:hint="default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sennheiser-brandzone.com/share/ajUZmNrom7NwC2KGgqB9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rubyred" TargetMode="External"/><Relationship Id="rId17" Type="http://schemas.openxmlformats.org/officeDocument/2006/relationships/hyperlink" Target="https://www.sennheiser.com/rubyre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4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Zhang, Olivia</cp:lastModifiedBy>
  <cp:revision>19</cp:revision>
  <cp:lastPrinted>2025-06-27T03:06:00Z</cp:lastPrinted>
  <dcterms:created xsi:type="dcterms:W3CDTF">2025-06-04T12:56:00Z</dcterms:created>
  <dcterms:modified xsi:type="dcterms:W3CDTF">2025-06-27T03:06:00Z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